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29B" w:rsidRDefault="005642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56429B" w:rsidRDefault="0056429B">
      <w:pPr>
        <w:pStyle w:val="ConsPlusNormal"/>
      </w:pPr>
    </w:p>
    <w:p w:rsidR="0056429B" w:rsidRDefault="0056429B">
      <w:pPr>
        <w:pStyle w:val="ConsPlusTitle"/>
        <w:jc w:val="center"/>
      </w:pPr>
      <w:r>
        <w:t>МИНИСТЕРСТВО ЗДРАВООХРАНЕНИЯ РОССИЙСКОЙ ФЕДЕРАЦИИ</w:t>
      </w:r>
    </w:p>
    <w:p w:rsidR="0056429B" w:rsidRDefault="0056429B">
      <w:pPr>
        <w:pStyle w:val="ConsPlusTitle"/>
        <w:jc w:val="center"/>
      </w:pPr>
    </w:p>
    <w:p w:rsidR="0056429B" w:rsidRDefault="0056429B">
      <w:pPr>
        <w:pStyle w:val="ConsPlusTitle"/>
        <w:jc w:val="center"/>
      </w:pPr>
      <w:r>
        <w:t>ПРИКАЗ</w:t>
      </w:r>
    </w:p>
    <w:p w:rsidR="0056429B" w:rsidRDefault="0056429B">
      <w:pPr>
        <w:pStyle w:val="ConsPlusTitle"/>
        <w:jc w:val="center"/>
      </w:pPr>
      <w:r>
        <w:t>от 14 мая 2026 г. N 435н</w:t>
      </w:r>
    </w:p>
    <w:p w:rsidR="0056429B" w:rsidRDefault="0056429B">
      <w:pPr>
        <w:pStyle w:val="ConsPlusTitle"/>
        <w:jc w:val="center"/>
      </w:pPr>
    </w:p>
    <w:p w:rsidR="0056429B" w:rsidRDefault="0056429B">
      <w:pPr>
        <w:pStyle w:val="ConsPlusTitle"/>
        <w:jc w:val="center"/>
      </w:pPr>
      <w:r>
        <w:t>ОБ УТВЕРЖДЕНИИ НОМЕНКЛАТУРЫ</w:t>
      </w:r>
    </w:p>
    <w:p w:rsidR="0056429B" w:rsidRDefault="0056429B">
      <w:pPr>
        <w:pStyle w:val="ConsPlusTitle"/>
        <w:jc w:val="center"/>
      </w:pPr>
      <w:r>
        <w:t xml:space="preserve">СПЕЦИАЛЬНОСТЕЙ СПЕЦИАЛИСТОВ, ИМЕЮЩИХ </w:t>
      </w:r>
      <w:proofErr w:type="gramStart"/>
      <w:r>
        <w:t>МЕДИЦИНСКОЕ</w:t>
      </w:r>
      <w:proofErr w:type="gramEnd"/>
    </w:p>
    <w:p w:rsidR="0056429B" w:rsidRDefault="0056429B">
      <w:pPr>
        <w:pStyle w:val="ConsPlusTitle"/>
        <w:jc w:val="center"/>
      </w:pPr>
      <w:r>
        <w:t>И ФАРМАЦЕВТИЧЕСКОЕ ОБРАЗОВАНИЕ</w:t>
      </w:r>
    </w:p>
    <w:p w:rsidR="0056429B" w:rsidRDefault="0056429B">
      <w:pPr>
        <w:pStyle w:val="ConsPlusNormal"/>
        <w:jc w:val="center"/>
      </w:pPr>
    </w:p>
    <w:p w:rsidR="0056429B" w:rsidRDefault="0056429B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5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и </w:t>
      </w:r>
      <w:hyperlink r:id="rId6">
        <w:r>
          <w:rPr>
            <w:color w:val="0000FF"/>
          </w:rPr>
          <w:t>подпунктом 5.2.7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35">
        <w:r>
          <w:rPr>
            <w:color w:val="0000FF"/>
          </w:rPr>
          <w:t>номенклатуру</w:t>
        </w:r>
      </w:hyperlink>
      <w:r>
        <w:t xml:space="preserve"> специальностей специалистов, имеющих медицинское и фармацевтическое образование.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56429B" w:rsidRDefault="0056429B">
      <w:pPr>
        <w:pStyle w:val="ConsPlusNormal"/>
        <w:spacing w:before="220"/>
        <w:ind w:firstLine="540"/>
        <w:jc w:val="both"/>
      </w:pPr>
      <w:hyperlink r:id="rId7">
        <w:proofErr w:type="gramStart"/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16 апреля 2008 г. N 176н "О Номенклатуре специальностей специалистов со средним медицинским и фармацевтическим образованием в сфере здравоохранения Российской Федерации" (зарегистрирован Министерством юстиции Российской Федерации 6 мая 2008 г., регистрационный N 11634);</w:t>
      </w:r>
      <w:proofErr w:type="gramEnd"/>
    </w:p>
    <w:p w:rsidR="0056429B" w:rsidRDefault="0056429B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</w:t>
      </w:r>
      <w:proofErr w:type="gramStart"/>
      <w:r>
        <w:t>от</w:t>
      </w:r>
      <w:proofErr w:type="gramEnd"/>
      <w:r>
        <w:t xml:space="preserve"> 30 марта 2010 г. N 199н "О внесении изменений в Номенклатуру специальностей специалистов со средним медицинским и фармацевтическим образованием в сфере здравоохранения Российской Федерации, утвержденную приказом </w:t>
      </w:r>
      <w:proofErr w:type="spellStart"/>
      <w:r>
        <w:t>Минздравсоцразвития</w:t>
      </w:r>
      <w:proofErr w:type="spellEnd"/>
      <w:r>
        <w:t xml:space="preserve"> России от 16 апреля 2008 г. N 176н" (зарегистрирован Министерством юстиции Российской Федерации 11 мая 2010 г., регистрационный N 17160);</w:t>
      </w:r>
    </w:p>
    <w:p w:rsidR="0056429B" w:rsidRDefault="0056429B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7 октября 2015 г. N 700н "О номенклатуре специальностей специалистов, имеющих высшее медицинское и фармацевтическое образование" (зарегистрирован Министерством юстиции Российской Федерации 12 ноября 2015 г., регистрационный N 39696);</w:t>
      </w:r>
    </w:p>
    <w:p w:rsidR="0056429B" w:rsidRDefault="0056429B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11 октября 2016 г. N 771н "О внесении изменений в номенклатуру специальностей специалистов, имеющих высшее медицинское и фармацевтическое образование, утвержденную приказом Министерства здравоохранения Российской Федерации от 7 октября 2015 г. N 700н" (зарегистрирован Министерством юстиции Российской Федерации 26 декабря 2016 г., регистрационный N 44926);</w:t>
      </w:r>
    </w:p>
    <w:p w:rsidR="0056429B" w:rsidRDefault="0056429B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9 декабря 2019 г. N 996н "О внесении изменений в номенклатуру специальностей специалистов, имеющих высшее медицинское и фармацевтическое образование, утвержденную приказом Министерства здравоохранения Российской Федерации от 7 октября 2015 г. N 700н" (зарегистрирован Министерством юстиции Российской Федерации 16 января 2020 г., регистрационный N 57174).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2026 г.</w:t>
      </w:r>
    </w:p>
    <w:p w:rsidR="0056429B" w:rsidRDefault="0056429B">
      <w:pPr>
        <w:pStyle w:val="ConsPlusNormal"/>
        <w:ind w:firstLine="540"/>
        <w:jc w:val="both"/>
      </w:pPr>
    </w:p>
    <w:p w:rsidR="0056429B" w:rsidRDefault="0056429B">
      <w:pPr>
        <w:pStyle w:val="ConsPlusNormal"/>
        <w:jc w:val="right"/>
      </w:pPr>
      <w:r>
        <w:t>Министр</w:t>
      </w:r>
    </w:p>
    <w:p w:rsidR="0056429B" w:rsidRDefault="0056429B">
      <w:pPr>
        <w:pStyle w:val="ConsPlusNormal"/>
        <w:jc w:val="right"/>
      </w:pPr>
      <w:r>
        <w:t>М.А.МУРАШКО</w:t>
      </w:r>
    </w:p>
    <w:p w:rsidR="0056429B" w:rsidRDefault="0056429B">
      <w:pPr>
        <w:pStyle w:val="ConsPlusNormal"/>
        <w:ind w:firstLine="540"/>
        <w:jc w:val="both"/>
      </w:pPr>
    </w:p>
    <w:p w:rsidR="0056429B" w:rsidRDefault="0056429B">
      <w:pPr>
        <w:pStyle w:val="ConsPlusNormal"/>
        <w:ind w:firstLine="540"/>
        <w:jc w:val="both"/>
      </w:pPr>
    </w:p>
    <w:p w:rsidR="0056429B" w:rsidRDefault="0056429B">
      <w:pPr>
        <w:pStyle w:val="ConsPlusNormal"/>
        <w:ind w:firstLine="540"/>
        <w:jc w:val="both"/>
      </w:pPr>
    </w:p>
    <w:p w:rsidR="0056429B" w:rsidRDefault="0056429B">
      <w:pPr>
        <w:pStyle w:val="ConsPlusNormal"/>
        <w:ind w:firstLine="540"/>
        <w:jc w:val="both"/>
      </w:pPr>
    </w:p>
    <w:p w:rsidR="0056429B" w:rsidRDefault="0056429B">
      <w:pPr>
        <w:pStyle w:val="ConsPlusNormal"/>
        <w:ind w:firstLine="540"/>
        <w:jc w:val="both"/>
      </w:pPr>
    </w:p>
    <w:p w:rsidR="0056429B" w:rsidRDefault="0056429B">
      <w:pPr>
        <w:pStyle w:val="ConsPlusNormal"/>
        <w:jc w:val="right"/>
        <w:outlineLvl w:val="0"/>
      </w:pPr>
      <w:r>
        <w:t>Утверждена</w:t>
      </w:r>
    </w:p>
    <w:p w:rsidR="0056429B" w:rsidRDefault="0056429B">
      <w:pPr>
        <w:pStyle w:val="ConsPlusNormal"/>
        <w:jc w:val="right"/>
      </w:pPr>
      <w:r>
        <w:t>приказом Министерства здравоохранения</w:t>
      </w:r>
    </w:p>
    <w:p w:rsidR="0056429B" w:rsidRDefault="0056429B">
      <w:pPr>
        <w:pStyle w:val="ConsPlusNormal"/>
        <w:jc w:val="right"/>
      </w:pPr>
      <w:r>
        <w:t>Российской Федерации</w:t>
      </w:r>
    </w:p>
    <w:p w:rsidR="0056429B" w:rsidRDefault="0056429B">
      <w:pPr>
        <w:pStyle w:val="ConsPlusNormal"/>
        <w:jc w:val="right"/>
      </w:pPr>
      <w:r>
        <w:t>от 14 мая 2026 г. N 435н</w:t>
      </w:r>
    </w:p>
    <w:p w:rsidR="0056429B" w:rsidRDefault="0056429B">
      <w:pPr>
        <w:pStyle w:val="ConsPlusNormal"/>
        <w:jc w:val="center"/>
      </w:pPr>
    </w:p>
    <w:p w:rsidR="0056429B" w:rsidRDefault="0056429B">
      <w:pPr>
        <w:pStyle w:val="ConsPlusTitle"/>
        <w:jc w:val="center"/>
      </w:pPr>
      <w:bookmarkStart w:id="1" w:name="P35"/>
      <w:bookmarkEnd w:id="1"/>
      <w:r>
        <w:t>НОМЕНКЛАТУРА</w:t>
      </w:r>
    </w:p>
    <w:p w:rsidR="0056429B" w:rsidRDefault="0056429B">
      <w:pPr>
        <w:pStyle w:val="ConsPlusTitle"/>
        <w:jc w:val="center"/>
      </w:pPr>
      <w:r>
        <w:t xml:space="preserve">СПЕЦИАЛЬНОСТЕЙ СПЕЦИАЛИСТОВ, ИМЕЮЩИХ </w:t>
      </w:r>
      <w:proofErr w:type="gramStart"/>
      <w:r>
        <w:t>МЕДИЦИНСКОЕ</w:t>
      </w:r>
      <w:proofErr w:type="gramEnd"/>
    </w:p>
    <w:p w:rsidR="0056429B" w:rsidRDefault="0056429B">
      <w:pPr>
        <w:pStyle w:val="ConsPlusTitle"/>
        <w:jc w:val="center"/>
      </w:pPr>
      <w:r>
        <w:t>И ФАРМАЦЕВТИЧЕСКОЕ ОБРАЗОВАНИЕ</w:t>
      </w:r>
    </w:p>
    <w:p w:rsidR="0056429B" w:rsidRDefault="0056429B">
      <w:pPr>
        <w:pStyle w:val="ConsPlusNormal"/>
        <w:jc w:val="center"/>
      </w:pPr>
    </w:p>
    <w:p w:rsidR="0056429B" w:rsidRDefault="0056429B">
      <w:pPr>
        <w:pStyle w:val="ConsPlusTitle"/>
        <w:jc w:val="center"/>
        <w:outlineLvl w:val="1"/>
      </w:pPr>
      <w:r>
        <w:t xml:space="preserve">I. Номенклатура специальностей специалистов, имеющих </w:t>
      </w:r>
      <w:proofErr w:type="gramStart"/>
      <w:r>
        <w:t>высшее</w:t>
      </w:r>
      <w:proofErr w:type="gramEnd"/>
    </w:p>
    <w:p w:rsidR="0056429B" w:rsidRDefault="0056429B">
      <w:pPr>
        <w:pStyle w:val="ConsPlusTitle"/>
        <w:jc w:val="center"/>
      </w:pPr>
      <w:r>
        <w:t>образование и (или) дополнительное профессиональное</w:t>
      </w:r>
    </w:p>
    <w:p w:rsidR="0056429B" w:rsidRDefault="0056429B">
      <w:pPr>
        <w:pStyle w:val="ConsPlusTitle"/>
        <w:jc w:val="center"/>
      </w:pPr>
      <w:r>
        <w:t>медицинское и фармацевтическое образование</w:t>
      </w:r>
    </w:p>
    <w:p w:rsidR="0056429B" w:rsidRDefault="0056429B">
      <w:pPr>
        <w:pStyle w:val="ConsPlusNormal"/>
        <w:jc w:val="center"/>
      </w:pPr>
    </w:p>
    <w:p w:rsidR="0056429B" w:rsidRDefault="0056429B">
      <w:pPr>
        <w:pStyle w:val="ConsPlusNormal"/>
        <w:ind w:firstLine="540"/>
        <w:jc w:val="both"/>
      </w:pPr>
      <w:r>
        <w:t>1. Авиационная и космическая медицина;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2. Акушерство и гинекология;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3. Аллергология и иммунология;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4. Аналитическая токсикология;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5. Анестезиология-реаниматология;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6. Бактериология (сохраняется до 1 сентября 2028 г.);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7. Вирусология (сохраняется до 1 сентября 2028 г.);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8. Водолазная медицина;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9. Гастроэнтерология;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10. Гематология;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11. Генетика;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12. Гериатрия;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13. Гигиена детей и подростков;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14. Гигиена питания;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15. Гигиена труда;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16. Гигиеническое воспитание;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17. </w:t>
      </w:r>
      <w:proofErr w:type="spellStart"/>
      <w:r>
        <w:t>Дезинфектология</w:t>
      </w:r>
      <w:proofErr w:type="spellEnd"/>
      <w:r>
        <w:t>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18. </w:t>
      </w:r>
      <w:proofErr w:type="spellStart"/>
      <w:r>
        <w:t>Дерматовенерология</w:t>
      </w:r>
      <w:proofErr w:type="spellEnd"/>
      <w:r>
        <w:t>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19. Детская кардиология;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20. Детская онкология;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lastRenderedPageBreak/>
        <w:t>21. Детская онкология-гематология;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22. Детская урология-андрология;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23. Детская хирургия;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24. Детская эндокринология;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25. Диетология;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26. Инфекционные болезни;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27. Кардиология;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28. </w:t>
      </w:r>
      <w:proofErr w:type="spellStart"/>
      <w:r>
        <w:t>Кинезиореабилитация</w:t>
      </w:r>
      <w:proofErr w:type="spellEnd"/>
      <w:r>
        <w:t>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29. Клиническая лабораторная диагностика;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30. Клиническая фармакология;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31. </w:t>
      </w:r>
      <w:proofErr w:type="spellStart"/>
      <w:r>
        <w:t>Колопроктология</w:t>
      </w:r>
      <w:proofErr w:type="spellEnd"/>
      <w:r>
        <w:t>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32. Коммунальная гигиена;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33. Косметология;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34. Лабораторная генетика;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35. Лечебная физкультура и спортивная медицина;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36. Лечебное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37. Мануальная терапия;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38. Медико-профилактическое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39. </w:t>
      </w:r>
      <w:proofErr w:type="gramStart"/>
      <w:r>
        <w:t>Медико-социальная</w:t>
      </w:r>
      <w:proofErr w:type="gramEnd"/>
      <w:r>
        <w:t xml:space="preserve"> экспертиза;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40. Медицинская биология;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41. Медицинская биофизика;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42. Медицинская биохимия;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43. Медицинская зоология;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44. Медицинская кибернетика;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45. Медицинская логопедия;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46. Медицинская микробиология;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47. Медицинская психология;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48. Медицинская физика;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49. Медицинская эмбриология;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50. Медицинский массаж;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lastRenderedPageBreak/>
        <w:t>51. Неврология;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52. Нейропсихология;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53. Нейрохирургия;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54. Неонатология;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55. Нефрология;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56. </w:t>
      </w:r>
      <w:proofErr w:type="spellStart"/>
      <w:r>
        <w:t>Нутрициология</w:t>
      </w:r>
      <w:proofErr w:type="spellEnd"/>
      <w:r>
        <w:t>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57. Общая врачебная практика (семейная медицина);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58. Общая гигиена;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59. Онкология;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60. Организация здравоохранения и общественное здоровье;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61. Ортодонтия;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62. </w:t>
      </w:r>
      <w:proofErr w:type="spellStart"/>
      <w:r>
        <w:t>Остеопатия</w:t>
      </w:r>
      <w:proofErr w:type="spellEnd"/>
      <w:r>
        <w:t>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63. Оториноларингология;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64. Офтальмология;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65. Паллиативная медицинская помощь (с 1 сентября 2027 г.);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66. Паразитология (сохраняется до 1 сентября 2028 г.);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67. Патологическая анатомия;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68. Педиатрия;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69. Пластическая хирургия;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70. </w:t>
      </w:r>
      <w:proofErr w:type="spellStart"/>
      <w:r>
        <w:t>Профпатология</w:t>
      </w:r>
      <w:proofErr w:type="spellEnd"/>
      <w:r>
        <w:t>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71. Психиатрия;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72. Психиатрия-наркология;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73. Психотерапия;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74. Пульмонология;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75. Радиационная гигиена;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76. Радиология;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77. Радиотерапия;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78. Ревматология;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79. Рентгенология;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80. </w:t>
      </w:r>
      <w:proofErr w:type="spellStart"/>
      <w:r>
        <w:t>Рентгенэндоваскулярные</w:t>
      </w:r>
      <w:proofErr w:type="spellEnd"/>
      <w:r>
        <w:t xml:space="preserve"> диагностика и лечение;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lastRenderedPageBreak/>
        <w:t>81. Рефлексотерапия;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82. Санитарно-гигиенические лабораторные исследования;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83. Сексология (сохраняется до 1 марта 2027 г.);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84. </w:t>
      </w:r>
      <w:proofErr w:type="gramStart"/>
      <w:r>
        <w:t>Сердечно-сосудистая</w:t>
      </w:r>
      <w:proofErr w:type="gramEnd"/>
      <w:r>
        <w:t xml:space="preserve"> хирургия;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85. Сестринское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86. Скорая медицинская помощь;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87. Социальная гигиена и организация госсанэпидслужбы;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88. Стоматология;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89. Стоматология детская;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90. Стоматология ортопедическая;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91. Стоматология терапевтическая;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92. Стоматология хирургическая;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93. Судебная экспертиза;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94. Судебно-медицинская экспертиза;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95. Судебно-психиатрическая экспертиза;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96. </w:t>
      </w:r>
      <w:proofErr w:type="spellStart"/>
      <w:r>
        <w:t>Сурдология</w:t>
      </w:r>
      <w:proofErr w:type="spellEnd"/>
      <w:r>
        <w:t>-оториноларингология;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97. Терапия;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98. Токсикология;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99. Торакальная хирургия;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100. Травматология и ортопедия;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101. Трансфузиология;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102. Ультразвуковая диагностика;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103. Управление и экономика фармации;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104. Управление сестринской деятельностью;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105. Урология;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106. Фармацевтическая технология;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107. Фармацевтическая химия и фармакогнозия;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108. Фармация;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109. Физиотерапия;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110. Физическая и реабилитационная медицина;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lastRenderedPageBreak/>
        <w:t>111. Фтизиатрия;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112. Функциональная диагностика;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113. Хирургия;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114. Челюстно-лицевая хирургия;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115. Эндокринология;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116. Эндоскопия;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117. Эпидемиология;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118. </w:t>
      </w:r>
      <w:proofErr w:type="spellStart"/>
      <w:r>
        <w:t>Эргореабилитация</w:t>
      </w:r>
      <w:proofErr w:type="spellEnd"/>
      <w:r>
        <w:t>.</w:t>
      </w:r>
    </w:p>
    <w:p w:rsidR="0056429B" w:rsidRDefault="0056429B">
      <w:pPr>
        <w:pStyle w:val="ConsPlusNormal"/>
        <w:ind w:firstLine="540"/>
        <w:jc w:val="both"/>
      </w:pPr>
    </w:p>
    <w:p w:rsidR="0056429B" w:rsidRDefault="0056429B">
      <w:pPr>
        <w:pStyle w:val="ConsPlusTitle"/>
        <w:jc w:val="center"/>
        <w:outlineLvl w:val="1"/>
      </w:pPr>
      <w:r>
        <w:t>II. Номенклатура специальностей специалистов, имеющих</w:t>
      </w:r>
    </w:p>
    <w:p w:rsidR="0056429B" w:rsidRDefault="0056429B">
      <w:pPr>
        <w:pStyle w:val="ConsPlusTitle"/>
        <w:jc w:val="center"/>
      </w:pPr>
      <w:r>
        <w:t>среднее профессиональное медицинское образование,</w:t>
      </w:r>
    </w:p>
    <w:p w:rsidR="0056429B" w:rsidRDefault="0056429B">
      <w:pPr>
        <w:pStyle w:val="ConsPlusTitle"/>
        <w:jc w:val="center"/>
      </w:pPr>
      <w:r>
        <w:t>фармацевтическое образование</w:t>
      </w:r>
    </w:p>
    <w:p w:rsidR="0056429B" w:rsidRDefault="0056429B">
      <w:pPr>
        <w:pStyle w:val="ConsPlusNormal"/>
        <w:jc w:val="center"/>
      </w:pPr>
    </w:p>
    <w:p w:rsidR="0056429B" w:rsidRDefault="0056429B">
      <w:pPr>
        <w:pStyle w:val="ConsPlusNormal"/>
        <w:ind w:firstLine="540"/>
        <w:jc w:val="both"/>
      </w:pPr>
      <w:r>
        <w:t>1. Акушерское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2. Анестезиология и реаниматология;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3. Бактериология;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4. Гигиена и санитария;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5. Гигиеническое воспитание;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6. Гистологическая техника (наименование специальности до 1 сентября 2026 г. "Гистология");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7. Дезинфекционное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8. Диетология;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9. Лабораторная диагностика;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10. Лабораторное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11. Лечебная физкультура;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12. Лечебное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Медико-социальная</w:t>
      </w:r>
      <w:proofErr w:type="gramEnd"/>
      <w:r>
        <w:t xml:space="preserve"> помощь;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14. Медицинская микробиология;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15. Медицинская оптика;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16. Медицинская статистика;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17. Медицинский массаж;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18. Наркология;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 xml:space="preserve">19. </w:t>
      </w:r>
      <w:proofErr w:type="spellStart"/>
      <w:r>
        <w:t>Нутрициология</w:t>
      </w:r>
      <w:proofErr w:type="spellEnd"/>
      <w:r>
        <w:t>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lastRenderedPageBreak/>
        <w:t>20. Общая практика;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21. Операционное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22. Организация сестринского дела;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23. Реабилитационное сестринское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24. Рентгенология;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25. Сестринское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26. Сестринское дело в косметологии;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27. Сестринское дело в педиатрии;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28. Скорая и неотложная помощь;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29. Стоматологическое дело;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30. Стоматология ортопедическая;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31. Стоматология профилактическая;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32. Судебно-медицинская экспертиза;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33. Фармация;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34. Физиотерапия;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35. Функциональная диагностика;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36. Энтомология;</w:t>
      </w:r>
    </w:p>
    <w:p w:rsidR="0056429B" w:rsidRDefault="0056429B">
      <w:pPr>
        <w:pStyle w:val="ConsPlusNormal"/>
        <w:spacing w:before="220"/>
        <w:ind w:firstLine="540"/>
        <w:jc w:val="both"/>
      </w:pPr>
      <w:r>
        <w:t>37. Эпидемиология (паразитология).</w:t>
      </w:r>
    </w:p>
    <w:p w:rsidR="0056429B" w:rsidRDefault="0056429B">
      <w:pPr>
        <w:pStyle w:val="ConsPlusNormal"/>
        <w:jc w:val="both"/>
      </w:pPr>
    </w:p>
    <w:p w:rsidR="0056429B" w:rsidRDefault="0056429B">
      <w:pPr>
        <w:pStyle w:val="ConsPlusNormal"/>
        <w:jc w:val="both"/>
      </w:pPr>
    </w:p>
    <w:p w:rsidR="0056429B" w:rsidRDefault="005642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4C11" w:rsidRDefault="00CA4C11"/>
    <w:sectPr w:rsidR="00CA4C11" w:rsidSect="00FA4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29B"/>
    <w:rsid w:val="004B65C0"/>
    <w:rsid w:val="0056429B"/>
    <w:rsid w:val="00CA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2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42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42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2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42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42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0036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00391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3229&amp;dst=100025" TargetMode="External"/><Relationship Id="rId11" Type="http://schemas.openxmlformats.org/officeDocument/2006/relationships/hyperlink" Target="https://login.consultant.ru/link/?req=doc&amp;base=LAW&amp;n=343219" TargetMode="External"/><Relationship Id="rId5" Type="http://schemas.openxmlformats.org/officeDocument/2006/relationships/hyperlink" Target="https://login.consultant.ru/link/?req=doc&amp;base=LAW&amp;n=541061&amp;dst=100142" TargetMode="External"/><Relationship Id="rId10" Type="http://schemas.openxmlformats.org/officeDocument/2006/relationships/hyperlink" Target="https://login.consultant.ru/link/?req=doc&amp;base=LAW&amp;n=2095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432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fdpo2</dc:creator>
  <cp:lastModifiedBy>fdpo2</cp:lastModifiedBy>
  <cp:revision>2</cp:revision>
  <dcterms:created xsi:type="dcterms:W3CDTF">2026-08-14T08:14:00Z</dcterms:created>
  <dcterms:modified xsi:type="dcterms:W3CDTF">2026-08-14T08:14:00Z</dcterms:modified>
</cp:coreProperties>
</file>